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3B55" w14:textId="77777777" w:rsidR="0064468F" w:rsidRPr="007D4341" w:rsidRDefault="0064468F" w:rsidP="0064468F">
      <w:pPr>
        <w:shd w:val="clear" w:color="auto" w:fill="92D050"/>
        <w:jc w:val="center"/>
        <w:rPr>
          <w:rFonts w:ascii="Open Sans" w:hAnsi="Open Sans" w:cs="Open Sans"/>
          <w:b/>
          <w:bCs/>
          <w:caps/>
          <w:sz w:val="48"/>
          <w:szCs w:val="48"/>
        </w:rPr>
      </w:pPr>
      <w:r>
        <w:rPr>
          <w:rFonts w:ascii="Open Sans" w:hAnsi="Open Sans"/>
          <w:b/>
          <w:caps/>
          <w:sz w:val="48"/>
        </w:rPr>
        <w:t xml:space="preserve">Esquema de buenas prácticas PARA LA </w:t>
      </w:r>
      <w:hyperlink r:id="rId6" w:history="1">
        <w:r w:rsidRPr="007F5516">
          <w:rPr>
            <w:rStyle w:val="Hyperlink"/>
            <w:rFonts w:ascii="Open Sans" w:hAnsi="Open Sans"/>
            <w:b/>
            <w:caps/>
            <w:sz w:val="48"/>
          </w:rPr>
          <w:t>BASE DE DATOS DE LA ILC</w:t>
        </w:r>
      </w:hyperlink>
      <w:r>
        <w:rPr>
          <w:rFonts w:ascii="Open Sans" w:hAnsi="Open Sans"/>
          <w:b/>
          <w:caps/>
          <w:sz w:val="48"/>
        </w:rPr>
        <w:t xml:space="preserve"> </w:t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501"/>
        <w:gridCol w:w="4515"/>
      </w:tblGrid>
      <w:tr w:rsidR="0064468F" w:rsidRPr="00A0226C" w14:paraId="4C94F182" w14:textId="77777777" w:rsidTr="003842AC">
        <w:trPr>
          <w:trHeight w:val="466"/>
        </w:trPr>
        <w:tc>
          <w:tcPr>
            <w:tcW w:w="9242" w:type="dxa"/>
            <w:gridSpan w:val="2"/>
            <w:shd w:val="clear" w:color="auto" w:fill="D6E3BC"/>
          </w:tcPr>
          <w:p w14:paraId="6919F9F4" w14:textId="77777777" w:rsidR="0064468F" w:rsidRDefault="0064468F" w:rsidP="003842AC">
            <w:pPr>
              <w:spacing w:after="0" w:line="240" w:lineRule="auto"/>
              <w:rPr>
                <w:rFonts w:ascii="Open Sans" w:hAnsi="Open Sans"/>
                <w:b/>
                <w:sz w:val="20"/>
              </w:rPr>
            </w:pPr>
            <w:r>
              <w:rPr>
                <w:rFonts w:ascii="Open Sans" w:hAnsi="Open Sans"/>
                <w:b/>
                <w:sz w:val="20"/>
              </w:rPr>
              <w:t>Título</w:t>
            </w:r>
          </w:p>
          <w:p w14:paraId="2496E9D2" w14:textId="77777777" w:rsidR="0064468F" w:rsidRPr="007F5516" w:rsidRDefault="0064468F" w:rsidP="003842AC">
            <w:pPr>
              <w:spacing w:after="0" w:line="240" w:lineRule="auto"/>
              <w:rPr>
                <w:rFonts w:ascii="Open Sans" w:hAnsi="Open Sans"/>
                <w:b/>
                <w:i/>
                <w:iCs/>
                <w:sz w:val="20"/>
              </w:rPr>
            </w:pPr>
            <w:r w:rsidRPr="007F5516">
              <w:rPr>
                <w:rFonts w:ascii="Open Sans" w:hAnsi="Open Sans"/>
                <w:i/>
                <w:iCs/>
                <w:sz w:val="18"/>
              </w:rPr>
              <w:t>Dele un título corto a la buena práctica, no más de 10 palabras</w:t>
            </w:r>
          </w:p>
        </w:tc>
      </w:tr>
      <w:tr w:rsidR="0064468F" w:rsidRPr="00A0226C" w14:paraId="293BECFC" w14:textId="77777777" w:rsidTr="003842AC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14:paraId="0901E85D" w14:textId="77777777" w:rsidR="0064468F" w:rsidRDefault="0064468F" w:rsidP="003842AC">
            <w:pPr>
              <w:spacing w:after="0" w:line="240" w:lineRule="auto"/>
              <w:rPr>
                <w:rFonts w:ascii="Open Sans" w:hAnsi="Open Sans"/>
                <w:b/>
                <w:sz w:val="20"/>
              </w:rPr>
            </w:pPr>
          </w:p>
        </w:tc>
      </w:tr>
      <w:tr w:rsidR="0064468F" w:rsidRPr="00A0226C" w14:paraId="4C396092" w14:textId="77777777" w:rsidTr="003842AC">
        <w:trPr>
          <w:trHeight w:val="466"/>
        </w:trPr>
        <w:tc>
          <w:tcPr>
            <w:tcW w:w="9242" w:type="dxa"/>
            <w:gridSpan w:val="2"/>
            <w:shd w:val="clear" w:color="auto" w:fill="D6E3BC"/>
          </w:tcPr>
          <w:p w14:paraId="7AFF5809" w14:textId="77777777" w:rsidR="0064468F" w:rsidRDefault="0064468F" w:rsidP="003842AC">
            <w:pPr>
              <w:spacing w:after="0" w:line="240" w:lineRule="auto"/>
              <w:rPr>
                <w:rFonts w:ascii="Open Sans" w:hAnsi="Open Sans"/>
                <w:b/>
                <w:sz w:val="20"/>
              </w:rPr>
            </w:pPr>
            <w:r>
              <w:rPr>
                <w:rFonts w:ascii="Open Sans" w:hAnsi="Open Sans"/>
                <w:b/>
                <w:sz w:val="20"/>
              </w:rPr>
              <w:t>Resumen</w:t>
            </w:r>
          </w:p>
          <w:p w14:paraId="30E13EF7" w14:textId="77777777" w:rsidR="0064468F" w:rsidRPr="007F5516" w:rsidRDefault="0064468F" w:rsidP="003842AC">
            <w:pPr>
              <w:spacing w:after="0" w:line="240" w:lineRule="auto"/>
              <w:rPr>
                <w:rFonts w:ascii="Open Sans" w:hAnsi="Open Sans"/>
                <w:b/>
                <w:i/>
                <w:iCs/>
                <w:sz w:val="20"/>
              </w:rPr>
            </w:pPr>
            <w:r w:rsidRPr="007F5516">
              <w:rPr>
                <w:rFonts w:ascii="Open Sans" w:hAnsi="Open Sans"/>
                <w:i/>
                <w:iCs/>
                <w:sz w:val="18"/>
              </w:rPr>
              <w:t>Resuma en 50-100 palabras la buena práctica</w:t>
            </w:r>
          </w:p>
        </w:tc>
      </w:tr>
      <w:tr w:rsidR="0064468F" w:rsidRPr="00A0226C" w14:paraId="7653F8E1" w14:textId="77777777" w:rsidTr="003842AC">
        <w:trPr>
          <w:trHeight w:val="466"/>
        </w:trPr>
        <w:tc>
          <w:tcPr>
            <w:tcW w:w="9242" w:type="dxa"/>
            <w:gridSpan w:val="2"/>
            <w:shd w:val="clear" w:color="auto" w:fill="auto"/>
          </w:tcPr>
          <w:p w14:paraId="503AAEE2" w14:textId="77777777" w:rsidR="0064468F" w:rsidRDefault="0064468F" w:rsidP="003842AC">
            <w:pPr>
              <w:spacing w:after="0" w:line="240" w:lineRule="auto"/>
              <w:rPr>
                <w:rFonts w:ascii="Open Sans" w:hAnsi="Open Sans"/>
                <w:b/>
                <w:sz w:val="20"/>
              </w:rPr>
            </w:pPr>
          </w:p>
        </w:tc>
      </w:tr>
      <w:tr w:rsidR="0064468F" w:rsidRPr="00A0226C" w14:paraId="02DDE6EA" w14:textId="77777777" w:rsidTr="003842AC">
        <w:trPr>
          <w:trHeight w:val="466"/>
        </w:trPr>
        <w:tc>
          <w:tcPr>
            <w:tcW w:w="9242" w:type="dxa"/>
            <w:gridSpan w:val="2"/>
            <w:shd w:val="clear" w:color="auto" w:fill="D6E3BC"/>
          </w:tcPr>
          <w:p w14:paraId="0E7FB558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Compromisos de la ILC</w:t>
            </w:r>
          </w:p>
          <w:p w14:paraId="545CB022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Marque las casillas de los compromisos (3 como máximo) pertinentes para la buena práctica que está presentando</w:t>
            </w:r>
          </w:p>
        </w:tc>
      </w:tr>
      <w:bookmarkStart w:id="0" w:name="Casilla1"/>
      <w:tr w:rsidR="0064468F" w:rsidRPr="00A0226C" w14:paraId="4F79D83E" w14:textId="77777777" w:rsidTr="003842AC">
        <w:trPr>
          <w:trHeight w:val="1095"/>
        </w:trPr>
        <w:tc>
          <w:tcPr>
            <w:tcW w:w="9242" w:type="dxa"/>
            <w:gridSpan w:val="2"/>
          </w:tcPr>
          <w:p w14:paraId="15F05B54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bookmarkEnd w:id="0"/>
            <w:r>
              <w:rPr>
                <w:rFonts w:ascii="Open Sans" w:hAnsi="Open Sans"/>
                <w:sz w:val="18"/>
              </w:rPr>
              <w:t xml:space="preserve">  1. Derechos de tenencia seguros</w:t>
            </w:r>
          </w:p>
          <w:p w14:paraId="40EC6176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2. Sistemas agrícolas en pequeña escala sólidos</w:t>
            </w:r>
          </w:p>
          <w:p w14:paraId="4763C256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3. Diversidad en los sistemas de tenencia</w:t>
            </w:r>
          </w:p>
          <w:p w14:paraId="5923283F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4. Igualdad en los derechos a la tierra para las mujeres</w:t>
            </w:r>
          </w:p>
          <w:p w14:paraId="34CBCBE9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5. Derechos territoriales seguros para los pueblos indígenas</w:t>
            </w:r>
          </w:p>
          <w:p w14:paraId="095A6704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6. Ordenación local </w:t>
            </w:r>
            <w:proofErr w:type="gramStart"/>
            <w:r>
              <w:rPr>
                <w:rFonts w:ascii="Open Sans" w:hAnsi="Open Sans"/>
                <w:sz w:val="18"/>
              </w:rPr>
              <w:t>de los ecosistema</w:t>
            </w:r>
            <w:proofErr w:type="gramEnd"/>
          </w:p>
          <w:p w14:paraId="6C2EAED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7. Toma de decisiones inclusiva</w:t>
            </w:r>
          </w:p>
          <w:p w14:paraId="55F726C8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8. Información transparente y accesible</w:t>
            </w:r>
          </w:p>
          <w:p w14:paraId="0597A00D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9. Medidas eficaces contra el acaparamiento de tierras</w:t>
            </w:r>
          </w:p>
          <w:p w14:paraId="24E3BA96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 10. Protección de los defensores de los derechos a la tierra</w:t>
            </w:r>
          </w:p>
        </w:tc>
      </w:tr>
      <w:tr w:rsidR="0064468F" w:rsidRPr="00A0226C" w14:paraId="07853D25" w14:textId="77777777" w:rsidTr="003842AC">
        <w:trPr>
          <w:trHeight w:val="744"/>
        </w:trPr>
        <w:tc>
          <w:tcPr>
            <w:tcW w:w="9242" w:type="dxa"/>
            <w:gridSpan w:val="2"/>
            <w:shd w:val="clear" w:color="auto" w:fill="D6E3BC"/>
          </w:tcPr>
          <w:p w14:paraId="1069B4DE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Competencias</w:t>
            </w:r>
          </w:p>
          <w:p w14:paraId="424C632B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F517E8">
              <w:rPr>
                <w:rFonts w:ascii="Open Sans" w:hAnsi="Open Sans"/>
                <w:i/>
                <w:sz w:val="18"/>
              </w:rPr>
              <w:t>Indique tres competencias que hayan sido decisivas para la realización de la buena práctica marcando los temas y las competencias</w:t>
            </w:r>
          </w:p>
        </w:tc>
      </w:tr>
      <w:tr w:rsidR="0064468F" w:rsidRPr="00A0226C" w14:paraId="6E097B48" w14:textId="77777777" w:rsidTr="003842AC">
        <w:trPr>
          <w:trHeight w:val="279"/>
        </w:trPr>
        <w:tc>
          <w:tcPr>
            <w:tcW w:w="9242" w:type="dxa"/>
            <w:gridSpan w:val="2"/>
            <w:shd w:val="clear" w:color="auto" w:fill="EAF1DD"/>
          </w:tcPr>
          <w:p w14:paraId="1D8763B9" w14:textId="77777777" w:rsidR="0064468F" w:rsidRPr="00A0226C" w:rsidRDefault="0064468F" w:rsidP="003842A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Competencias</w:t>
            </w:r>
          </w:p>
        </w:tc>
      </w:tr>
      <w:tr w:rsidR="0064468F" w:rsidRPr="00A0226C" w14:paraId="3E6375D6" w14:textId="77777777" w:rsidTr="003842AC">
        <w:trPr>
          <w:trHeight w:val="269"/>
        </w:trPr>
        <w:tc>
          <w:tcPr>
            <w:tcW w:w="4621" w:type="dxa"/>
          </w:tcPr>
          <w:p w14:paraId="7CCB7981" w14:textId="0555DAFB" w:rsidR="0064468F" w:rsidRPr="00A0226C" w:rsidRDefault="00131003" w:rsidP="003842A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31003">
              <w:rPr>
                <w:rFonts w:ascii="Open Sans" w:hAnsi="Open Sans"/>
                <w:b/>
                <w:sz w:val="20"/>
              </w:rPr>
              <w:t>Temas de los premios ILC</w:t>
            </w:r>
          </w:p>
        </w:tc>
        <w:tc>
          <w:tcPr>
            <w:tcW w:w="4621" w:type="dxa"/>
          </w:tcPr>
          <w:p w14:paraId="25014FE9" w14:textId="77777777" w:rsidR="0064468F" w:rsidRPr="00A0226C" w:rsidRDefault="0064468F" w:rsidP="003842A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Habilidades</w:t>
            </w:r>
          </w:p>
        </w:tc>
      </w:tr>
      <w:tr w:rsidR="0064468F" w:rsidRPr="00A0226C" w14:paraId="4B29C6EB" w14:textId="77777777" w:rsidTr="003842AC">
        <w:trPr>
          <w:trHeight w:val="1095"/>
        </w:trPr>
        <w:tc>
          <w:tcPr>
            <w:tcW w:w="4621" w:type="dxa"/>
          </w:tcPr>
          <w:p w14:paraId="08AC6491" w14:textId="77777777" w:rsidR="0064468F" w:rsidRPr="00F517E8" w:rsidRDefault="0064468F" w:rsidP="003842AC">
            <w:pPr>
              <w:spacing w:after="0" w:line="240" w:lineRule="auto"/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1. </w:t>
            </w:r>
            <w:r w:rsidRPr="00F517E8">
              <w:rPr>
                <w:rFonts w:ascii="Open Sans" w:hAnsi="Open Sans"/>
                <w:sz w:val="18"/>
              </w:rPr>
              <w:t>Gobernanza de la tierra centrada en las personas para sociedades equitativas y justas</w:t>
            </w:r>
          </w:p>
          <w:p w14:paraId="589ACFA3" w14:textId="77777777" w:rsidR="0064468F" w:rsidRPr="00F517E8" w:rsidRDefault="0064468F" w:rsidP="003842AC">
            <w:pPr>
              <w:spacing w:after="0" w:line="240" w:lineRule="auto"/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2. </w:t>
            </w:r>
            <w:r w:rsidRPr="00F517E8">
              <w:rPr>
                <w:rFonts w:ascii="Open Sans" w:hAnsi="Open Sans"/>
                <w:sz w:val="18"/>
              </w:rPr>
              <w:t>Construcción de la paz</w:t>
            </w:r>
          </w:p>
          <w:p w14:paraId="461C8C90" w14:textId="77777777" w:rsidR="0064468F" w:rsidRPr="00F517E8" w:rsidRDefault="0064468F" w:rsidP="003842AC">
            <w:pPr>
              <w:spacing w:after="0" w:line="240" w:lineRule="auto"/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3. </w:t>
            </w:r>
            <w:r w:rsidRPr="00F517E8">
              <w:rPr>
                <w:rFonts w:ascii="Open Sans" w:hAnsi="Open Sans"/>
                <w:sz w:val="18"/>
              </w:rPr>
              <w:t>Sistemas alimentarios sostenibles</w:t>
            </w:r>
          </w:p>
          <w:p w14:paraId="50493CD0" w14:textId="77777777" w:rsidR="0064468F" w:rsidRPr="00F517E8" w:rsidRDefault="0064468F" w:rsidP="003842AC">
            <w:pPr>
              <w:spacing w:after="0" w:line="240" w:lineRule="auto"/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4. </w:t>
            </w:r>
            <w:r w:rsidRPr="00F517E8">
              <w:rPr>
                <w:rFonts w:ascii="Open Sans" w:hAnsi="Open Sans"/>
                <w:sz w:val="18"/>
              </w:rPr>
              <w:t>Justicia climática</w:t>
            </w:r>
          </w:p>
          <w:p w14:paraId="24AEE2DD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5. </w:t>
            </w:r>
            <w:r w:rsidRPr="00F517E8">
              <w:rPr>
                <w:rFonts w:ascii="Open Sans" w:hAnsi="Open Sans"/>
                <w:sz w:val="18"/>
              </w:rPr>
              <w:t>Acceso de los jóvenes a la tierra</w:t>
            </w:r>
          </w:p>
          <w:p w14:paraId="6441EFF4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6. </w:t>
            </w:r>
            <w:r w:rsidRPr="00F517E8">
              <w:rPr>
                <w:rFonts w:ascii="Open Sans" w:hAnsi="Open Sans"/>
                <w:sz w:val="18"/>
              </w:rPr>
              <w:t>Justicia de género</w:t>
            </w:r>
          </w:p>
          <w:p w14:paraId="509F6245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7. </w:t>
            </w:r>
            <w:r w:rsidRPr="00F517E8">
              <w:rPr>
                <w:rFonts w:ascii="Open Sans" w:hAnsi="Open Sans"/>
                <w:sz w:val="18"/>
              </w:rPr>
              <w:t>Juventud</w:t>
            </w:r>
          </w:p>
          <w:p w14:paraId="0D89C9D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621" w:type="dxa"/>
          </w:tcPr>
          <w:p w14:paraId="7A11B9C3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1. uso de medios de comunicación y comunicación </w:t>
            </w:r>
          </w:p>
          <w:p w14:paraId="15105A90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2. actividades de promoción y campaña</w:t>
            </w:r>
          </w:p>
          <w:p w14:paraId="2F6F0F5E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3. resolución de conflictos sobre la tierra</w:t>
            </w:r>
          </w:p>
          <w:p w14:paraId="52AD66CF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4. monitoreo de la tierra, indicadores e informes alternativos</w:t>
            </w:r>
          </w:p>
          <w:p w14:paraId="614DEEF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5. asistencia jurídica, empoderamiento jurídico y acceso a la justicia</w:t>
            </w:r>
          </w:p>
          <w:p w14:paraId="05D626F2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6. política de tierras y diálogo entre múltiples partes interesadas</w:t>
            </w:r>
          </w:p>
          <w:p w14:paraId="03A0CCE3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7. mapeo y registro de tierras</w:t>
            </w:r>
          </w:p>
          <w:p w14:paraId="4AE0D211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8. aplicación de leyes, directrices y normas:</w:t>
            </w:r>
          </w:p>
          <w:p w14:paraId="2DE7B975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9. apoyo al diseño y la implementación de proyectos </w:t>
            </w:r>
          </w:p>
          <w:p w14:paraId="2DC28AD5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10. establecimiento y fortalecimiento de instituciones locales</w:t>
            </w:r>
          </w:p>
          <w:p w14:paraId="1B54D23E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11. financiación basada en la tierra </w:t>
            </w:r>
          </w:p>
          <w:p w14:paraId="2012453B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12. investigación y formación</w:t>
            </w:r>
          </w:p>
          <w:p w14:paraId="77F69E74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  <w:sz w:val="18"/>
              </w:rPr>
              <w:instrText xml:space="preserve"> FORMCHECKBOX </w:instrText>
            </w:r>
            <w:r w:rsidR="00952406">
              <w:rPr>
                <w:rFonts w:ascii="Open Sans" w:hAnsi="Open Sans"/>
                <w:sz w:val="18"/>
              </w:rPr>
            </w:r>
            <w:r w:rsidR="00952406">
              <w:rPr>
                <w:rFonts w:ascii="Open Sans" w:hAnsi="Open Sans"/>
                <w:sz w:val="18"/>
              </w:rPr>
              <w:fldChar w:fldCharType="separate"/>
            </w:r>
            <w:r>
              <w:rPr>
                <w:rFonts w:ascii="Open Sans" w:hAnsi="Open Sans"/>
                <w:sz w:val="18"/>
              </w:rPr>
              <w:fldChar w:fldCharType="end"/>
            </w:r>
            <w:r>
              <w:rPr>
                <w:rFonts w:ascii="Open Sans" w:hAnsi="Open Sans"/>
                <w:sz w:val="18"/>
              </w:rPr>
              <w:t xml:space="preserve"> 13. gestión del conocimiento y la información</w:t>
            </w:r>
          </w:p>
        </w:tc>
      </w:tr>
    </w:tbl>
    <w:p w14:paraId="1CC10C1A" w14:textId="77777777" w:rsidR="0064468F" w:rsidRDefault="0064468F" w:rsidP="0064468F"/>
    <w:p w14:paraId="34F9F60C" w14:textId="77777777" w:rsidR="0064468F" w:rsidRDefault="0064468F" w:rsidP="0064468F"/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9016"/>
      </w:tblGrid>
      <w:tr w:rsidR="0064468F" w:rsidRPr="00A0226C" w14:paraId="46641740" w14:textId="77777777" w:rsidTr="003842AC">
        <w:tc>
          <w:tcPr>
            <w:tcW w:w="9242" w:type="dxa"/>
            <w:shd w:val="clear" w:color="auto" w:fill="C2D69B"/>
          </w:tcPr>
          <w:p w14:paraId="7460F177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lastRenderedPageBreak/>
              <w:t xml:space="preserve">Antecedentes [100 </w:t>
            </w:r>
            <w:r>
              <w:rPr>
                <w:b/>
                <w:sz w:val="20"/>
              </w:rPr>
              <w:t>- 150</w:t>
            </w:r>
            <w:r>
              <w:rPr>
                <w:rFonts w:ascii="Open Sans" w:hAnsi="Open Sans"/>
                <w:b/>
                <w:sz w:val="20"/>
              </w:rPr>
              <w:t xml:space="preserve"> palabras]</w:t>
            </w:r>
          </w:p>
          <w:p w14:paraId="461C4A88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Explique el contexto en el que se desarrolló la buena práctica.</w:t>
            </w:r>
          </w:p>
        </w:tc>
      </w:tr>
      <w:tr w:rsidR="0064468F" w:rsidRPr="00A0226C" w14:paraId="1B06EF17" w14:textId="77777777" w:rsidTr="003842AC">
        <w:trPr>
          <w:trHeight w:val="554"/>
        </w:trPr>
        <w:tc>
          <w:tcPr>
            <w:tcW w:w="9242" w:type="dxa"/>
          </w:tcPr>
          <w:p w14:paraId="08DCD5E9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8F" w:rsidRPr="00A0226C" w14:paraId="4D6263E3" w14:textId="77777777" w:rsidTr="003842AC">
        <w:trPr>
          <w:trHeight w:val="266"/>
        </w:trPr>
        <w:tc>
          <w:tcPr>
            <w:tcW w:w="9242" w:type="dxa"/>
            <w:shd w:val="clear" w:color="auto" w:fill="C2D69B"/>
          </w:tcPr>
          <w:p w14:paraId="740EF59B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El desafío [100 </w:t>
            </w:r>
            <w:r>
              <w:rPr>
                <w:b/>
                <w:sz w:val="20"/>
              </w:rPr>
              <w:t>- 200</w:t>
            </w:r>
            <w:r>
              <w:rPr>
                <w:rFonts w:ascii="Open Sans" w:hAnsi="Open Sans"/>
                <w:b/>
                <w:sz w:val="20"/>
              </w:rPr>
              <w:t xml:space="preserve"> palabras]</w:t>
            </w:r>
          </w:p>
          <w:p w14:paraId="7CF13A9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Explique el desafío que logró superar gracias a la buena práctica en cuestión (proceso, metodología o herramienta).</w:t>
            </w:r>
          </w:p>
        </w:tc>
      </w:tr>
      <w:tr w:rsidR="0064468F" w:rsidRPr="00A0226C" w14:paraId="3510447D" w14:textId="77777777" w:rsidTr="003842AC">
        <w:trPr>
          <w:trHeight w:val="630"/>
        </w:trPr>
        <w:tc>
          <w:tcPr>
            <w:tcW w:w="9242" w:type="dxa"/>
            <w:shd w:val="clear" w:color="auto" w:fill="auto"/>
          </w:tcPr>
          <w:p w14:paraId="529EE6F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8F" w:rsidRPr="00A0226C" w14:paraId="38D96076" w14:textId="77777777" w:rsidTr="003842AC">
        <w:tc>
          <w:tcPr>
            <w:tcW w:w="9242" w:type="dxa"/>
            <w:shd w:val="clear" w:color="auto" w:fill="C2D69B"/>
          </w:tcPr>
          <w:p w14:paraId="4C203B50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Superar el desafío [150 –</w:t>
            </w:r>
            <w:r>
              <w:rPr>
                <w:b/>
                <w:sz w:val="20"/>
              </w:rPr>
              <w:t xml:space="preserve"> 200 </w:t>
            </w:r>
            <w:r>
              <w:rPr>
                <w:rFonts w:ascii="Open Sans" w:hAnsi="Open Sans"/>
                <w:b/>
                <w:sz w:val="20"/>
              </w:rPr>
              <w:t>palabras]</w:t>
            </w:r>
          </w:p>
          <w:p w14:paraId="0B9045FB" w14:textId="77777777" w:rsidR="0064468F" w:rsidRPr="00A0226C" w:rsidRDefault="0064468F" w:rsidP="003842AC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Explique la manera en que la buena práctica le permitió superar el desafío. En esta sección, refiérase específicamente a la información que incluyó en los apartados "Antecedentes" y "El desafío".</w:t>
            </w:r>
          </w:p>
        </w:tc>
      </w:tr>
      <w:tr w:rsidR="0064468F" w:rsidRPr="00A0226C" w14:paraId="3B4C6151" w14:textId="77777777" w:rsidTr="003842AC">
        <w:trPr>
          <w:trHeight w:val="579"/>
        </w:trPr>
        <w:tc>
          <w:tcPr>
            <w:tcW w:w="9242" w:type="dxa"/>
          </w:tcPr>
          <w:p w14:paraId="06566424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8F" w:rsidRPr="00A0226C" w14:paraId="65CD4C08" w14:textId="77777777" w:rsidTr="003842AC">
        <w:tc>
          <w:tcPr>
            <w:tcW w:w="9242" w:type="dxa"/>
            <w:shd w:val="clear" w:color="auto" w:fill="C2D69B"/>
          </w:tcPr>
          <w:p w14:paraId="7C3E28A7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Resultado general y cambio positivo en </w:t>
            </w:r>
            <w:r>
              <w:rPr>
                <w:rStyle w:val="Hyperlink"/>
                <w:rFonts w:ascii="Open Sans" w:hAnsi="Open Sans"/>
                <w:b/>
                <w:sz w:val="20"/>
              </w:rPr>
              <w:t>la gobernanza de la tierra centrada en las personas</w:t>
            </w:r>
            <w:r>
              <w:rPr>
                <w:rFonts w:ascii="Open Sans" w:hAnsi="Open Sans"/>
                <w:b/>
                <w:sz w:val="20"/>
              </w:rPr>
              <w:t xml:space="preserve"> [150 palabras]</w:t>
            </w:r>
          </w:p>
          <w:p w14:paraId="77AA92C3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Describa el cambio general que logró a través de la buena práctica haciendo referencia a la gobernanza de la tierra centrada en las personas. ¿En qué medida la buena práctica fue clave para la realización de la gobernanza de la tierra centrada en las personas?</w:t>
            </w:r>
          </w:p>
        </w:tc>
      </w:tr>
      <w:tr w:rsidR="0064468F" w:rsidRPr="00A0226C" w14:paraId="3BB6D243" w14:textId="77777777" w:rsidTr="003842AC">
        <w:trPr>
          <w:trHeight w:val="535"/>
        </w:trPr>
        <w:tc>
          <w:tcPr>
            <w:tcW w:w="9242" w:type="dxa"/>
            <w:shd w:val="clear" w:color="auto" w:fill="auto"/>
          </w:tcPr>
          <w:p w14:paraId="0FEABF3A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8F" w:rsidRPr="00A0226C" w14:paraId="2CA94E55" w14:textId="77777777" w:rsidTr="003842AC">
        <w:tc>
          <w:tcPr>
            <w:tcW w:w="9242" w:type="dxa"/>
            <w:shd w:val="clear" w:color="auto" w:fill="C2D69B"/>
          </w:tcPr>
          <w:p w14:paraId="6FAD2509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 xml:space="preserve">La buena práctica en cinco sencillos pasos [100 </w:t>
            </w:r>
            <w:r>
              <w:rPr>
                <w:b/>
                <w:sz w:val="20"/>
              </w:rPr>
              <w:t>-150</w:t>
            </w:r>
            <w:r>
              <w:rPr>
                <w:rFonts w:ascii="Open Sans" w:hAnsi="Open Sans"/>
                <w:b/>
                <w:sz w:val="20"/>
              </w:rPr>
              <w:t xml:space="preserve"> palabras cada paso]</w:t>
            </w:r>
          </w:p>
          <w:p w14:paraId="6072BC29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Describa la secuencia de implementación de la buena práctica. En orden cronológico, enumere los cinco pasos principales que componen la buena práctica (es decir, el proceso, la metodología o la herramienta que utilizó) y que le permitieron obtener el resultado anteriormente mencionado. Para cada paso incluya información sobre las actividades específicas que realizó, quién participó y cuál fue el resultado de cada paso.</w:t>
            </w:r>
          </w:p>
        </w:tc>
      </w:tr>
      <w:tr w:rsidR="0064468F" w:rsidRPr="00A0226C" w14:paraId="7E64E13B" w14:textId="77777777" w:rsidTr="003842AC">
        <w:tc>
          <w:tcPr>
            <w:tcW w:w="9242" w:type="dxa"/>
          </w:tcPr>
          <w:p w14:paraId="762ED9C2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4F6228"/>
                <w:sz w:val="24"/>
              </w:rPr>
              <w:t>1.</w:t>
            </w:r>
          </w:p>
        </w:tc>
      </w:tr>
      <w:tr w:rsidR="0064468F" w:rsidRPr="00A0226C" w14:paraId="474737D7" w14:textId="77777777" w:rsidTr="003842AC">
        <w:tc>
          <w:tcPr>
            <w:tcW w:w="9242" w:type="dxa"/>
          </w:tcPr>
          <w:p w14:paraId="7F219B14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4F6228"/>
                <w:sz w:val="24"/>
              </w:rPr>
              <w:t>2.</w:t>
            </w:r>
          </w:p>
        </w:tc>
      </w:tr>
      <w:tr w:rsidR="0064468F" w:rsidRPr="00A0226C" w14:paraId="3E39B5FC" w14:textId="77777777" w:rsidTr="003842AC">
        <w:tc>
          <w:tcPr>
            <w:tcW w:w="9242" w:type="dxa"/>
          </w:tcPr>
          <w:p w14:paraId="12360A66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4F6228"/>
                <w:sz w:val="24"/>
              </w:rPr>
              <w:t>3.</w:t>
            </w:r>
          </w:p>
        </w:tc>
      </w:tr>
      <w:tr w:rsidR="0064468F" w:rsidRPr="00A0226C" w14:paraId="7EABE56E" w14:textId="77777777" w:rsidTr="003842AC">
        <w:tc>
          <w:tcPr>
            <w:tcW w:w="9242" w:type="dxa"/>
          </w:tcPr>
          <w:p w14:paraId="47075099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4F6228"/>
                <w:sz w:val="24"/>
              </w:rPr>
              <w:t>4.</w:t>
            </w:r>
          </w:p>
        </w:tc>
      </w:tr>
      <w:tr w:rsidR="0064468F" w:rsidRPr="00A0226C" w14:paraId="0BCEC64E" w14:textId="77777777" w:rsidTr="003842AC">
        <w:tc>
          <w:tcPr>
            <w:tcW w:w="9242" w:type="dxa"/>
          </w:tcPr>
          <w:p w14:paraId="238DA3B9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4F6228"/>
                <w:sz w:val="24"/>
              </w:rPr>
              <w:t>5.</w:t>
            </w:r>
          </w:p>
        </w:tc>
      </w:tr>
      <w:tr w:rsidR="0064468F" w:rsidRPr="00A0226C" w14:paraId="120CE3B3" w14:textId="77777777" w:rsidTr="003842AC">
        <w:tc>
          <w:tcPr>
            <w:tcW w:w="9242" w:type="dxa"/>
            <w:shd w:val="clear" w:color="auto" w:fill="C2D69B"/>
          </w:tcPr>
          <w:p w14:paraId="169A4680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Factores clave del éxito para fines de reproducción y adaptación [100 palabras]</w:t>
            </w:r>
          </w:p>
          <w:p w14:paraId="378F5DC3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Indique los tres elementos principales que fueron clave para el éxito de la buena práctica. Puede tratarse de elementos contextuales que ya existían previamente, factores de contingencia o ser el resultado de las acciones que realizó de forma deliberada.</w:t>
            </w:r>
          </w:p>
        </w:tc>
      </w:tr>
      <w:tr w:rsidR="0064468F" w:rsidRPr="00A0226C" w14:paraId="645CC0CA" w14:textId="77777777" w:rsidTr="003842AC">
        <w:trPr>
          <w:trHeight w:val="607"/>
        </w:trPr>
        <w:tc>
          <w:tcPr>
            <w:tcW w:w="9242" w:type="dxa"/>
            <w:shd w:val="clear" w:color="auto" w:fill="auto"/>
          </w:tcPr>
          <w:p w14:paraId="1388060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8F" w:rsidRPr="00A0226C" w14:paraId="45991414" w14:textId="77777777" w:rsidTr="003842AC">
        <w:tc>
          <w:tcPr>
            <w:tcW w:w="9242" w:type="dxa"/>
            <w:shd w:val="clear" w:color="auto" w:fill="C2D69B"/>
          </w:tcPr>
          <w:p w14:paraId="555CFBB2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Lecciones aprendidas [150 palabras]</w:t>
            </w:r>
          </w:p>
          <w:p w14:paraId="6B30AE3C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>Comparta información sobre los desafíos, de haberlos, con los que se topó al poner en práctica el proceso, la metodología o la herramienta que describió. Explique lo que cambiaría y las enseñanzas aprendidas que considere que otros miembros deberían tener en cuenta al reproducir o adaptar su experiencia</w:t>
            </w:r>
          </w:p>
        </w:tc>
      </w:tr>
      <w:tr w:rsidR="0064468F" w:rsidRPr="00A0226C" w14:paraId="61590B52" w14:textId="77777777" w:rsidTr="003842AC">
        <w:trPr>
          <w:trHeight w:val="665"/>
        </w:trPr>
        <w:tc>
          <w:tcPr>
            <w:tcW w:w="9242" w:type="dxa"/>
            <w:shd w:val="clear" w:color="auto" w:fill="auto"/>
          </w:tcPr>
          <w:p w14:paraId="1CA42CD8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468F" w:rsidRPr="00A0226C" w14:paraId="32D69A3B" w14:textId="77777777" w:rsidTr="003842AC">
        <w:trPr>
          <w:trHeight w:val="415"/>
        </w:trPr>
        <w:tc>
          <w:tcPr>
            <w:tcW w:w="9242" w:type="dxa"/>
            <w:shd w:val="clear" w:color="auto" w:fill="C2D69B"/>
          </w:tcPr>
          <w:p w14:paraId="3014331D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Más información</w:t>
            </w:r>
          </w:p>
          <w:p w14:paraId="11F9AFB6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/>
                <w:i/>
                <w:sz w:val="18"/>
              </w:rPr>
              <w:t xml:space="preserve">Incluya referencias o enlaces. </w:t>
            </w:r>
          </w:p>
        </w:tc>
      </w:tr>
      <w:tr w:rsidR="0064468F" w:rsidRPr="00A0226C" w14:paraId="698C7051" w14:textId="77777777" w:rsidTr="003842AC">
        <w:trPr>
          <w:trHeight w:val="595"/>
        </w:trPr>
        <w:tc>
          <w:tcPr>
            <w:tcW w:w="9242" w:type="dxa"/>
            <w:shd w:val="clear" w:color="auto" w:fill="auto"/>
          </w:tcPr>
          <w:p w14:paraId="6DE79D5A" w14:textId="77777777" w:rsidR="0064468F" w:rsidRPr="00A0226C" w:rsidRDefault="0064468F" w:rsidP="003842AC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E0452FC" w14:textId="77777777" w:rsidR="006C4A7E" w:rsidRDefault="006C4A7E"/>
    <w:sectPr w:rsidR="006C4A7E" w:rsidSect="005237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3466" w14:textId="77777777" w:rsidR="00952406" w:rsidRDefault="00952406">
      <w:pPr>
        <w:spacing w:after="0" w:line="240" w:lineRule="auto"/>
      </w:pPr>
      <w:r>
        <w:separator/>
      </w:r>
    </w:p>
  </w:endnote>
  <w:endnote w:type="continuationSeparator" w:id="0">
    <w:p w14:paraId="3D68DCD1" w14:textId="77777777" w:rsidR="00952406" w:rsidRDefault="0095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98C4" w14:textId="77777777" w:rsidR="00952406" w:rsidRDefault="00952406">
      <w:pPr>
        <w:spacing w:after="0" w:line="240" w:lineRule="auto"/>
      </w:pPr>
      <w:r>
        <w:separator/>
      </w:r>
    </w:p>
  </w:footnote>
  <w:footnote w:type="continuationSeparator" w:id="0">
    <w:p w14:paraId="15F60384" w14:textId="77777777" w:rsidR="00952406" w:rsidRDefault="0095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BD2" w14:textId="77777777" w:rsidR="00523779" w:rsidRDefault="00952406" w:rsidP="00523779">
    <w:pPr>
      <w:pStyle w:val="Header"/>
    </w:pPr>
    <w:r>
      <w:rPr>
        <w:noProof/>
      </w:rPr>
      <w:pict w14:anchorId="2965E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106.95pt;height:29.9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  <w:p w14:paraId="0B85B897" w14:textId="77777777" w:rsidR="00523779" w:rsidRDefault="00952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F"/>
    <w:rsid w:val="00012E25"/>
    <w:rsid w:val="00131003"/>
    <w:rsid w:val="00132498"/>
    <w:rsid w:val="0018164E"/>
    <w:rsid w:val="00182E05"/>
    <w:rsid w:val="001863E2"/>
    <w:rsid w:val="001A440B"/>
    <w:rsid w:val="001D54AF"/>
    <w:rsid w:val="001E3E62"/>
    <w:rsid w:val="001E5664"/>
    <w:rsid w:val="00220D29"/>
    <w:rsid w:val="00247AD3"/>
    <w:rsid w:val="00263CF0"/>
    <w:rsid w:val="002B0F1E"/>
    <w:rsid w:val="002C2B4F"/>
    <w:rsid w:val="003763CF"/>
    <w:rsid w:val="00386080"/>
    <w:rsid w:val="00427DA7"/>
    <w:rsid w:val="00447163"/>
    <w:rsid w:val="00471B10"/>
    <w:rsid w:val="004D0A2B"/>
    <w:rsid w:val="005007C1"/>
    <w:rsid w:val="0055483A"/>
    <w:rsid w:val="00587658"/>
    <w:rsid w:val="00591BAB"/>
    <w:rsid w:val="005F624D"/>
    <w:rsid w:val="0064468F"/>
    <w:rsid w:val="00656056"/>
    <w:rsid w:val="0067770C"/>
    <w:rsid w:val="006A682C"/>
    <w:rsid w:val="006C4A7E"/>
    <w:rsid w:val="006E7BC8"/>
    <w:rsid w:val="00746873"/>
    <w:rsid w:val="0079092F"/>
    <w:rsid w:val="007B0991"/>
    <w:rsid w:val="007E1E24"/>
    <w:rsid w:val="00821619"/>
    <w:rsid w:val="008D3F89"/>
    <w:rsid w:val="00952406"/>
    <w:rsid w:val="00990772"/>
    <w:rsid w:val="009942CB"/>
    <w:rsid w:val="009B630B"/>
    <w:rsid w:val="00A2261F"/>
    <w:rsid w:val="00A22ADF"/>
    <w:rsid w:val="00A7127E"/>
    <w:rsid w:val="00A95101"/>
    <w:rsid w:val="00AB18EE"/>
    <w:rsid w:val="00B117DB"/>
    <w:rsid w:val="00B2778F"/>
    <w:rsid w:val="00B36390"/>
    <w:rsid w:val="00BA78AE"/>
    <w:rsid w:val="00C403F3"/>
    <w:rsid w:val="00CC01DC"/>
    <w:rsid w:val="00CC102C"/>
    <w:rsid w:val="00CC588A"/>
    <w:rsid w:val="00D26A69"/>
    <w:rsid w:val="00D82359"/>
    <w:rsid w:val="00D934DF"/>
    <w:rsid w:val="00E114F3"/>
    <w:rsid w:val="00E31D08"/>
    <w:rsid w:val="00E3389F"/>
    <w:rsid w:val="00E33C0A"/>
    <w:rsid w:val="00E36BE6"/>
    <w:rsid w:val="00E43381"/>
    <w:rsid w:val="00E67A51"/>
    <w:rsid w:val="00E9403B"/>
    <w:rsid w:val="00EA76A2"/>
    <w:rsid w:val="00F25014"/>
    <w:rsid w:val="00F66273"/>
    <w:rsid w:val="00F84DE2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68BB72"/>
  <w15:chartTrackingRefBased/>
  <w15:docId w15:val="{C3A2F55E-A490-554A-94BB-2DE9E416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8F"/>
    <w:pPr>
      <w:spacing w:after="200" w:line="276" w:lineRule="auto"/>
    </w:pPr>
    <w:rPr>
      <w:rFonts w:ascii="Calibri" w:eastAsia="Calibri" w:hAnsi="Calibri" w:cs="Arial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468F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4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68F"/>
    <w:rPr>
      <w:rFonts w:ascii="Calibri" w:eastAsia="Calibri" w:hAnsi="Calibri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coalition.org/es/good-practi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3964</Characters>
  <Application>Microsoft Office Word</Application>
  <DocSecurity>0</DocSecurity>
  <Lines>57</Lines>
  <Paragraphs>16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 Nxumalo</dc:creator>
  <cp:keywords/>
  <dc:description/>
  <cp:lastModifiedBy>Buhle Nxumalo</cp:lastModifiedBy>
  <cp:revision>3</cp:revision>
  <dcterms:created xsi:type="dcterms:W3CDTF">2021-10-27T18:55:00Z</dcterms:created>
  <dcterms:modified xsi:type="dcterms:W3CDTF">2021-10-27T19:01:00Z</dcterms:modified>
</cp:coreProperties>
</file>